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right"/>
      </w:pPr>
      <w:r>
        <w:rPr>
          <w:rFonts w:ascii="Times New Roman" w:hAnsi="Times New Roman"/>
          <w:bCs/>
          <w:lang w:eastAsia="ru-RU"/>
        </w:rPr>
        <w:t>Приложение 1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bCs/>
          <w:lang w:eastAsia="ru-RU"/>
        </w:rPr>
        <w:t xml:space="preserve">ЗАЯВКА НА УЧАСТИЕ 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lang w:eastAsia="ru-RU"/>
        </w:rPr>
        <w:t xml:space="preserve">в </w:t>
      </w:r>
      <w:r>
        <w:rPr>
          <w:rFonts w:ascii="Times New Roman" w:hAnsi="Times New Roman"/>
          <w:lang w:eastAsia="ru-RU" w:val="en-US"/>
        </w:rPr>
        <w:t>VI</w:t>
      </w:r>
      <w:r>
        <w:rPr>
          <w:rFonts w:ascii="Times New Roman" w:hAnsi="Times New Roman"/>
          <w:lang w:eastAsia="ru-RU"/>
        </w:rPr>
        <w:t xml:space="preserve"> Всероссийской научно-практической конференции на основе интернет – форума 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bCs/>
          <w:lang w:eastAsia="ru-RU"/>
        </w:rPr>
        <w:t>«Актуальные проблемы юриспруденции в современном мире</w:t>
      </w:r>
      <w:bookmarkStart w:id="0" w:name="_GoBack"/>
      <w:bookmarkEnd w:id="0"/>
      <w:r>
        <w:rPr>
          <w:rFonts w:ascii="Times New Roman" w:hAnsi="Times New Roman"/>
          <w:b/>
          <w:bCs/>
          <w:lang w:eastAsia="ru-RU"/>
        </w:rPr>
        <w:t>»</w:t>
      </w:r>
    </w:p>
    <w:p>
      <w:pPr>
        <w:pStyle w:val="style0"/>
        <w:spacing w:after="0" w:before="0" w:line="100" w:lineRule="atLeast"/>
        <w:jc w:val="center"/>
      </w:pPr>
      <w:r>
        <w:rPr/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66"/>
        <w:gridCol w:w="3394"/>
        <w:gridCol w:w="5426"/>
      </w:tblGrid>
      <w:tr>
        <w:trPr>
          <w:trHeight w:hRule="exact" w:val="227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type="dxa" w:w="3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Участник (Ф.И.О. полностью)</w:t>
            </w:r>
          </w:p>
        </w:tc>
        <w:tc>
          <w:tcPr>
            <w:tcW w:type="dxa" w:w="5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exact" w:val="589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type="dxa" w:w="3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работы/учебы (полное наименование организации и официальное сокращенное название)</w:t>
            </w:r>
          </w:p>
        </w:tc>
        <w:tc>
          <w:tcPr>
            <w:tcW w:type="dxa" w:w="5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exact" w:val="227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type="dxa" w:w="3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type="dxa" w:w="5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exact" w:val="227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type="dxa" w:w="3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type="dxa" w:w="5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exact" w:val="227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type="dxa" w:w="3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type="dxa" w:w="5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exact" w:val="227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type="dxa" w:w="3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Название статьи</w:t>
            </w:r>
          </w:p>
        </w:tc>
        <w:tc>
          <w:tcPr>
            <w:tcW w:type="dxa" w:w="5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exact" w:val="342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type="dxa" w:w="3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для пересылки сборника конференции</w:t>
            </w:r>
          </w:p>
        </w:tc>
        <w:tc>
          <w:tcPr>
            <w:tcW w:type="dxa" w:w="5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exact" w:val="418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type="dxa" w:w="3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Контакты: e-mail (обязательно); телефон для оперативной связи (моб./дом. или др.)</w:t>
            </w:r>
          </w:p>
        </w:tc>
        <w:tc>
          <w:tcPr>
            <w:tcW w:type="dxa" w:w="5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exact" w:val="227"/>
          <w:cantSplit w:val="false"/>
        </w:trPr>
        <w:tc>
          <w:tcPr>
            <w:tcW w:type="dxa" w:w="312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Данные о соавторах</w:t>
            </w:r>
          </w:p>
        </w:tc>
      </w:tr>
      <w:tr>
        <w:trPr>
          <w:trHeight w:hRule="exact" w:val="227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360" w:lineRule="atLeast"/>
              <w:jc w:val="right"/>
            </w:pPr>
            <w:r>
              <w:rPr/>
            </w:r>
          </w:p>
        </w:tc>
        <w:tc>
          <w:tcPr>
            <w:tcW w:type="dxa" w:w="3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Соавтор 1 (Ф.И.О. полностью)</w:t>
            </w:r>
          </w:p>
        </w:tc>
        <w:tc>
          <w:tcPr>
            <w:tcW w:type="dxa" w:w="5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exact" w:val="227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360" w:lineRule="atLeast"/>
              <w:jc w:val="right"/>
            </w:pPr>
            <w:r>
              <w:rPr/>
            </w:r>
          </w:p>
        </w:tc>
        <w:tc>
          <w:tcPr>
            <w:tcW w:type="dxa" w:w="3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работы</w:t>
            </w:r>
          </w:p>
        </w:tc>
        <w:tc>
          <w:tcPr>
            <w:tcW w:type="dxa" w:w="5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exact" w:val="227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360" w:lineRule="atLeast"/>
              <w:jc w:val="right"/>
            </w:pPr>
            <w:r>
              <w:rPr/>
            </w:r>
          </w:p>
        </w:tc>
        <w:tc>
          <w:tcPr>
            <w:tcW w:type="dxa" w:w="3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type="dxa" w:w="5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exact" w:val="227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360" w:lineRule="atLeast"/>
              <w:jc w:val="right"/>
            </w:pPr>
            <w:r>
              <w:rPr/>
            </w:r>
          </w:p>
        </w:tc>
        <w:tc>
          <w:tcPr>
            <w:tcW w:type="dxa" w:w="3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type="dxa" w:w="5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exact" w:val="227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360" w:lineRule="atLeast"/>
              <w:jc w:val="right"/>
            </w:pPr>
            <w:r>
              <w:rPr/>
            </w:r>
          </w:p>
        </w:tc>
        <w:tc>
          <w:tcPr>
            <w:tcW w:type="dxa" w:w="3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type="dxa" w:w="5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exact" w:val="227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360" w:lineRule="atLeast"/>
              <w:jc w:val="right"/>
            </w:pPr>
            <w:r>
              <w:rPr/>
            </w:r>
          </w:p>
        </w:tc>
        <w:tc>
          <w:tcPr>
            <w:tcW w:type="dxa" w:w="3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Соавтор 2 (Ф.И.О. полностью)</w:t>
            </w:r>
          </w:p>
        </w:tc>
        <w:tc>
          <w:tcPr>
            <w:tcW w:type="dxa" w:w="5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exact" w:val="227"/>
          <w:cantSplit w:val="false"/>
        </w:trPr>
        <w:tc>
          <w:tcPr>
            <w:tcW w:type="dxa" w:w="312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 т.д. для всех соавторов</w:t>
            </w:r>
          </w:p>
        </w:tc>
      </w:tr>
    </w:tbl>
    <w:p>
      <w:pPr>
        <w:pStyle w:val="style39"/>
        <w:spacing w:after="28" w:before="28" w:line="360" w:lineRule="atLeast"/>
      </w:pPr>
      <w:r>
        <w:rPr>
          <w:sz w:val="23"/>
          <w:szCs w:val="23"/>
        </w:rPr>
        <w:t xml:space="preserve">Заполненную анкету и статью необходимо отправить на электронный адрес </w:t>
      </w:r>
      <w:hyperlink r:id="rId2">
        <w:r>
          <w:rPr>
            <w:rStyle w:val="style16"/>
            <w:rStyle w:val="style16"/>
            <w:b/>
            <w:color w:val="00000A"/>
            <w:u w:val="single"/>
            <w:lang w:val="en-US"/>
          </w:rPr>
          <w:t>kaflaw</w:t>
        </w:r>
        <w:r>
          <w:rPr>
            <w:rStyle w:val="style16"/>
            <w:rStyle w:val="style16"/>
            <w:b/>
            <w:color w:val="00000A"/>
            <w:u w:val="single"/>
          </w:rPr>
          <w:t>@</w:t>
        </w:r>
        <w:r>
          <w:rPr>
            <w:rStyle w:val="style16"/>
            <w:rStyle w:val="style16"/>
            <w:b/>
            <w:color w:val="00000A"/>
            <w:u w:val="single"/>
            <w:lang w:val="en-US"/>
          </w:rPr>
          <w:t>mosi</w:t>
        </w:r>
        <w:r>
          <w:rPr>
            <w:rStyle w:val="style16"/>
            <w:rStyle w:val="style16"/>
            <w:b/>
            <w:color w:val="00000A"/>
            <w:u w:val="single"/>
          </w:rPr>
          <w:t>.</w:t>
        </w:r>
        <w:r>
          <w:rPr>
            <w:rStyle w:val="style16"/>
            <w:rStyle w:val="style16"/>
            <w:b/>
            <w:color w:val="00000A"/>
            <w:u w:val="single"/>
            <w:lang w:val="en-US"/>
          </w:rPr>
          <w:t>ru</w:t>
        </w:r>
      </w:hyperlink>
    </w:p>
    <w:sectPr>
      <w:type w:val="nextPage"/>
      <w:pgSz w:h="16838" w:w="11906"/>
      <w:pgMar w:bottom="851" w:footer="0" w:gutter="0" w:header="0" w:left="1134" w:right="851" w:top="851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Times New Roma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effect w:val="none"/>
      <w:lang w:bidi="ru-RU" w:eastAsia="ru-RU" w:val="ru-RU"/>
    </w:rPr>
  </w:style>
  <w:style w:styleId="style17" w:type="character">
    <w:name w:val="Выделение жирным"/>
    <w:next w:val="style17"/>
    <w:rPr>
      <w:b/>
      <w:bCs/>
    </w:rPr>
  </w:style>
  <w:style w:styleId="style18" w:type="character">
    <w:name w:val="Текст выноски Знак"/>
    <w:next w:val="style18"/>
    <w:rPr>
      <w:rFonts w:ascii="Tahoma" w:hAnsi="Tahoma"/>
      <w:sz w:val="16"/>
    </w:rPr>
  </w:style>
  <w:style w:styleId="style19" w:type="character">
    <w:name w:val="Выделение"/>
    <w:basedOn w:val="style15"/>
    <w:next w:val="style19"/>
    <w:rPr>
      <w:rFonts w:cs="Times New Roman"/>
      <w:i/>
      <w:iCs/>
    </w:rPr>
  </w:style>
  <w:style w:styleId="style20" w:type="character">
    <w:name w:val="FollowedHyperlink"/>
    <w:basedOn w:val="style15"/>
    <w:next w:val="style20"/>
    <w:rPr>
      <w:rFonts w:cs="Times New Roman"/>
      <w:color w:val="800080"/>
      <w:u w:val="single"/>
    </w:rPr>
  </w:style>
  <w:style w:styleId="style21" w:type="character">
    <w:name w:val="ListLabel 1"/>
    <w:next w:val="style21"/>
    <w:rPr/>
  </w:style>
  <w:style w:styleId="style22" w:type="character">
    <w:name w:val="ListLabel 2"/>
    <w:next w:val="style22"/>
    <w:rPr>
      <w:sz w:val="20"/>
    </w:rPr>
  </w:style>
  <w:style w:styleId="style23" w:type="character">
    <w:name w:val="Посещённая гиперссылка"/>
    <w:next w:val="style23"/>
    <w:rPr>
      <w:color w:val="800000"/>
      <w:u w:val="single"/>
      <w:lang w:bidi="ru-RU" w:eastAsia="ru-RU" w:val="ru-RU"/>
    </w:rPr>
  </w:style>
  <w:style w:styleId="style24" w:type="character">
    <w:name w:val="Основной текст Знак"/>
    <w:basedOn w:val="style15"/>
    <w:next w:val="style24"/>
    <w:rPr>
      <w:rFonts w:cs="Times New Roman"/>
    </w:rPr>
  </w:style>
  <w:style w:styleId="style25" w:type="character">
    <w:name w:val="Название Знак"/>
    <w:basedOn w:val="style15"/>
    <w:next w:val="style25"/>
    <w:rPr>
      <w:rFonts w:ascii="Cambria" w:cs="Times New Roman" w:hAnsi="Cambria"/>
      <w:b/>
      <w:bCs/>
      <w:sz w:val="32"/>
      <w:szCs w:val="32"/>
    </w:rPr>
  </w:style>
  <w:style w:styleId="style26" w:type="character">
    <w:name w:val="Текст выноски Знак1"/>
    <w:basedOn w:val="style15"/>
    <w:next w:val="style26"/>
    <w:rPr>
      <w:rFonts w:ascii="Times New Roman" w:cs="Times New Roman" w:hAnsi="Times New Roman"/>
      <w:sz w:val="2"/>
    </w:rPr>
  </w:style>
  <w:style w:styleId="style27" w:type="character">
    <w:name w:val="Подзаголовок Знак"/>
    <w:basedOn w:val="style15"/>
    <w:next w:val="style27"/>
    <w:rPr>
      <w:rFonts w:ascii="Cambria" w:cs="" w:hAnsi="Cambria"/>
      <w:sz w:val="24"/>
      <w:szCs w:val="24"/>
    </w:rPr>
  </w:style>
  <w:style w:styleId="style28" w:type="character">
    <w:name w:val="ListLabel 3"/>
    <w:next w:val="style28"/>
    <w:rPr>
      <w:sz w:val="20"/>
    </w:rPr>
  </w:style>
  <w:style w:styleId="style29" w:type="character">
    <w:name w:val="ListLabel 4"/>
    <w:next w:val="style29"/>
    <w:rPr>
      <w:rFonts w:cs="Times New Roman"/>
    </w:rPr>
  </w:style>
  <w:style w:styleId="style30" w:type="paragraph">
    <w:name w:val="Заголовок"/>
    <w:basedOn w:val="style0"/>
    <w:next w:val="style3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31" w:type="paragraph">
    <w:name w:val="Основной текст"/>
    <w:basedOn w:val="style0"/>
    <w:next w:val="style31"/>
    <w:pPr>
      <w:spacing w:after="120" w:before="0"/>
    </w:pPr>
    <w:rPr/>
  </w:style>
  <w:style w:styleId="style32" w:type="paragraph">
    <w:name w:val="Список"/>
    <w:basedOn w:val="style31"/>
    <w:next w:val="style32"/>
    <w:pPr/>
    <w:rPr>
      <w:rFonts w:cs="Mangal"/>
    </w:rPr>
  </w:style>
  <w:style w:styleId="style33" w:type="paragraph">
    <w:name w:val="Название"/>
    <w:basedOn w:val="style0"/>
    <w:next w:val="style3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4" w:type="paragraph">
    <w:name w:val="Указатель"/>
    <w:basedOn w:val="style0"/>
    <w:next w:val="style34"/>
    <w:pPr>
      <w:suppressLineNumbers/>
    </w:pPr>
    <w:rPr>
      <w:rFonts w:cs="Mangal"/>
    </w:rPr>
  </w:style>
  <w:style w:styleId="style35" w:type="paragraph">
    <w:name w:val="Заглавие"/>
    <w:basedOn w:val="style0"/>
    <w:next w:val="style36"/>
    <w:pPr>
      <w:suppressLineNumbers/>
      <w:spacing w:after="120" w:before="120"/>
      <w:jc w:val="center"/>
    </w:pPr>
    <w:rPr>
      <w:rFonts w:cs="Mangal"/>
      <w:b/>
      <w:bCs/>
      <w:i/>
      <w:iCs/>
      <w:sz w:val="24"/>
      <w:szCs w:val="24"/>
    </w:rPr>
  </w:style>
  <w:style w:styleId="style36" w:type="paragraph">
    <w:name w:val="Подзаголовок"/>
    <w:basedOn w:val="style0"/>
    <w:next w:val="style31"/>
    <w:pPr>
      <w:spacing w:after="60" w:before="0"/>
      <w:jc w:val="center"/>
    </w:pPr>
    <w:rPr>
      <w:rFonts w:ascii="Cambria" w:cs="" w:hAnsi="Cambria"/>
      <w:i/>
      <w:iCs/>
      <w:sz w:val="24"/>
      <w:szCs w:val="24"/>
    </w:rPr>
  </w:style>
  <w:style w:styleId="style37" w:type="paragraph">
    <w:name w:val="index 1"/>
    <w:basedOn w:val="style0"/>
    <w:next w:val="style37"/>
    <w:pPr>
      <w:ind w:hanging="220" w:left="220" w:right="0"/>
    </w:pPr>
    <w:rPr/>
  </w:style>
  <w:style w:styleId="style38" w:type="paragraph">
    <w:name w:val="index heading"/>
    <w:basedOn w:val="style0"/>
    <w:next w:val="style38"/>
    <w:pPr>
      <w:suppressLineNumbers/>
    </w:pPr>
    <w:rPr>
      <w:rFonts w:cs="Mangal"/>
    </w:rPr>
  </w:style>
  <w:style w:styleId="style39" w:type="paragraph">
    <w:name w:val="Normal (Web)"/>
    <w:basedOn w:val="style0"/>
    <w:next w:val="style39"/>
    <w:pPr>
      <w:spacing w:after="28" w:before="28" w:line="100" w:lineRule="atLeast"/>
    </w:pPr>
    <w:rPr>
      <w:rFonts w:ascii="Times New Roman" w:hAnsi="Times New Roman"/>
      <w:sz w:val="24"/>
      <w:szCs w:val="24"/>
      <w:lang w:eastAsia="ru-RU"/>
    </w:rPr>
  </w:style>
  <w:style w:styleId="style40" w:type="paragraph">
    <w:name w:val="Balloon Text"/>
    <w:basedOn w:val="style0"/>
    <w:next w:val="style40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41" w:type="paragraph">
    <w:name w:val="List Paragraph"/>
    <w:basedOn w:val="style0"/>
    <w:next w:val="style4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uka@mosi.ru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2016-02-18T08:01:00.00Z</dcterms:created>
  <dc:creator>Блинова Мария Леонидовна</dc:creator>
  <cp:lastModifiedBy>Черепанова Татьяна Васильевна</cp:lastModifiedBy>
  <cp:lastPrinted>2016-02-26T11:46:00.00Z</cp:lastPrinted>
  <dcterms:modified xsi:type="dcterms:W3CDTF">2016-03-10T13:27:00.00Z</dcterms:modified>
  <cp:revision>6</cp:revision>
</cp:coreProperties>
</file>